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08A0" w14:textId="0398D97F" w:rsidR="00232A2C" w:rsidRPr="000E4EB6" w:rsidRDefault="006B4529" w:rsidP="006B4529">
      <w:pPr>
        <w:rPr>
          <w:b/>
          <w:color w:val="595959" w:themeColor="text1" w:themeTint="A6"/>
          <w:sz w:val="44"/>
          <w:szCs w:val="44"/>
        </w:rPr>
      </w:pPr>
      <w:bookmarkStart w:id="0" w:name="_Toc514844113"/>
      <w:bookmarkStart w:id="1" w:name="_Toc514844351"/>
      <w:bookmarkStart w:id="2" w:name="_Toc514852214"/>
      <w:bookmarkStart w:id="3" w:name="_Toc519496219"/>
      <w:bookmarkStart w:id="4" w:name="_Toc516132378"/>
      <w:bookmarkStart w:id="5" w:name="_Toc517200761"/>
      <w:bookmarkStart w:id="6" w:name="_Toc517201077"/>
      <w:bookmarkStart w:id="7" w:name="_Toc517203010"/>
      <w:bookmarkStart w:id="8" w:name="_Toc517205145"/>
      <w:r w:rsidRPr="000E4EB6">
        <w:rPr>
          <w:noProof/>
          <w:color w:val="595959" w:themeColor="text1" w:themeTint="A6"/>
          <w:sz w:val="44"/>
          <w:szCs w:val="44"/>
        </w:rPr>
        <w:drawing>
          <wp:anchor distT="0" distB="0" distL="114300" distR="114300" simplePos="0" relativeHeight="251660288" behindDoc="0" locked="0" layoutInCell="1" allowOverlap="1" wp14:anchorId="333F7BBC" wp14:editId="3DD8CAFD">
            <wp:simplePos x="0" y="0"/>
            <wp:positionH relativeFrom="column">
              <wp:posOffset>6701155</wp:posOffset>
            </wp:positionH>
            <wp:positionV relativeFrom="paragraph">
              <wp:posOffset>-50800</wp:posOffset>
            </wp:positionV>
            <wp:extent cx="2836950" cy="393700"/>
            <wp:effectExtent l="0" t="0" r="0" b="0"/>
            <wp:wrapNone/>
            <wp:docPr id="3"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36950" cy="3937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5278CD" w:rsidRPr="000E4EB6">
        <w:rPr>
          <w:b/>
          <w:color w:val="595959" w:themeColor="text1" w:themeTint="A6"/>
          <w:sz w:val="44"/>
          <w:szCs w:val="44"/>
        </w:rPr>
        <w:t xml:space="preserve">START, STOP, CONTINUE </w:t>
      </w:r>
      <w:r w:rsidR="000E4EB6">
        <w:rPr>
          <w:b/>
          <w:color w:val="595959" w:themeColor="text1" w:themeTint="A6"/>
          <w:sz w:val="44"/>
          <w:szCs w:val="44"/>
        </w:rPr>
        <w:t>RETROSPECTIVE TEMPLATE</w:t>
      </w:r>
    </w:p>
    <w:bookmarkEnd w:id="4"/>
    <w:bookmarkEnd w:id="5"/>
    <w:bookmarkEnd w:id="6"/>
    <w:bookmarkEnd w:id="7"/>
    <w:bookmarkEnd w:id="8"/>
    <w:p w14:paraId="22068737" w14:textId="77777777" w:rsidR="00397771" w:rsidRDefault="00397771" w:rsidP="001032AD">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889"/>
        <w:gridCol w:w="4890"/>
        <w:gridCol w:w="4889"/>
      </w:tblGrid>
      <w:tr w:rsidR="00397771" w:rsidRPr="00397771" w14:paraId="0586C074" w14:textId="77777777" w:rsidTr="005278CD">
        <w:trPr>
          <w:trHeight w:val="576"/>
        </w:trPr>
        <w:tc>
          <w:tcPr>
            <w:tcW w:w="4889" w:type="dxa"/>
            <w:tcBorders>
              <w:bottom w:val="nil"/>
            </w:tcBorders>
            <w:shd w:val="clear" w:color="auto" w:fill="D5DCE4" w:themeFill="text2" w:themeFillTint="33"/>
            <w:vAlign w:val="center"/>
          </w:tcPr>
          <w:p w14:paraId="6F7E1F72" w14:textId="77777777" w:rsidR="00397771" w:rsidRPr="00397771" w:rsidRDefault="005278CD" w:rsidP="00397771">
            <w:pPr>
              <w:jc w:val="center"/>
              <w:rPr>
                <w:rFonts w:cs="Arial"/>
                <w:bCs/>
                <w:noProof/>
                <w:color w:val="000000" w:themeColor="text1"/>
                <w:sz w:val="36"/>
                <w:szCs w:val="36"/>
              </w:rPr>
            </w:pPr>
            <w:r>
              <w:rPr>
                <w:rFonts w:cs="Arial"/>
                <w:bCs/>
                <w:noProof/>
                <w:color w:val="000000" w:themeColor="text1"/>
                <w:sz w:val="36"/>
                <w:szCs w:val="36"/>
              </w:rPr>
              <w:t>START</w:t>
            </w:r>
          </w:p>
        </w:tc>
        <w:tc>
          <w:tcPr>
            <w:tcW w:w="4890" w:type="dxa"/>
            <w:tcBorders>
              <w:bottom w:val="nil"/>
            </w:tcBorders>
            <w:shd w:val="clear" w:color="auto" w:fill="EAEEF3"/>
            <w:vAlign w:val="center"/>
          </w:tcPr>
          <w:p w14:paraId="548949C8" w14:textId="77777777" w:rsidR="00397771" w:rsidRPr="00397771" w:rsidRDefault="005278CD" w:rsidP="00397771">
            <w:pPr>
              <w:jc w:val="center"/>
              <w:rPr>
                <w:rFonts w:cs="Arial"/>
                <w:bCs/>
                <w:noProof/>
                <w:color w:val="000000" w:themeColor="text1"/>
                <w:sz w:val="36"/>
                <w:szCs w:val="36"/>
              </w:rPr>
            </w:pPr>
            <w:r>
              <w:rPr>
                <w:rFonts w:cs="Arial"/>
                <w:bCs/>
                <w:noProof/>
                <w:color w:val="000000" w:themeColor="text1"/>
                <w:sz w:val="36"/>
                <w:szCs w:val="36"/>
              </w:rPr>
              <w:t>STOP</w:t>
            </w:r>
          </w:p>
        </w:tc>
        <w:tc>
          <w:tcPr>
            <w:tcW w:w="4889" w:type="dxa"/>
            <w:tcBorders>
              <w:bottom w:val="nil"/>
            </w:tcBorders>
            <w:shd w:val="clear" w:color="auto" w:fill="F7F9FB"/>
            <w:vAlign w:val="center"/>
          </w:tcPr>
          <w:p w14:paraId="31E050C1" w14:textId="77777777" w:rsidR="00397771" w:rsidRPr="00397771" w:rsidRDefault="005278CD" w:rsidP="00397771">
            <w:pPr>
              <w:jc w:val="center"/>
              <w:rPr>
                <w:rFonts w:cs="Arial"/>
                <w:bCs/>
                <w:noProof/>
                <w:color w:val="000000" w:themeColor="text1"/>
                <w:sz w:val="36"/>
                <w:szCs w:val="36"/>
              </w:rPr>
            </w:pPr>
            <w:r>
              <w:rPr>
                <w:rFonts w:cs="Arial"/>
                <w:bCs/>
                <w:noProof/>
                <w:color w:val="000000" w:themeColor="text1"/>
                <w:sz w:val="36"/>
                <w:szCs w:val="36"/>
              </w:rPr>
              <w:t>CONTINUE</w:t>
            </w:r>
          </w:p>
        </w:tc>
      </w:tr>
      <w:tr w:rsidR="00397771" w:rsidRPr="00397771" w14:paraId="0DACB414" w14:textId="77777777" w:rsidTr="005278CD">
        <w:trPr>
          <w:trHeight w:val="360"/>
        </w:trPr>
        <w:tc>
          <w:tcPr>
            <w:tcW w:w="4889" w:type="dxa"/>
            <w:tcBorders>
              <w:top w:val="nil"/>
              <w:bottom w:val="dotted" w:sz="4" w:space="0" w:color="BFBFBF" w:themeColor="background1" w:themeShade="BF"/>
            </w:tcBorders>
            <w:shd w:val="clear" w:color="auto" w:fill="D5DCE4" w:themeFill="text2" w:themeFillTint="33"/>
          </w:tcPr>
          <w:p w14:paraId="1D91C86E" w14:textId="77777777" w:rsidR="00397771" w:rsidRPr="00DF006B" w:rsidRDefault="005278CD" w:rsidP="005278CD">
            <w:pPr>
              <w:jc w:val="center"/>
              <w:rPr>
                <w:rFonts w:cs="Arial"/>
                <w:bCs/>
                <w:noProof/>
                <w:color w:val="595959" w:themeColor="text1" w:themeTint="A6"/>
                <w:sz w:val="24"/>
              </w:rPr>
            </w:pPr>
            <w:r>
              <w:rPr>
                <w:rFonts w:cs="Arial"/>
                <w:bCs/>
                <w:noProof/>
                <w:color w:val="595959" w:themeColor="text1" w:themeTint="A6"/>
                <w:sz w:val="24"/>
              </w:rPr>
              <w:t>What should we start doing?</w:t>
            </w:r>
          </w:p>
        </w:tc>
        <w:tc>
          <w:tcPr>
            <w:tcW w:w="4890" w:type="dxa"/>
            <w:tcBorders>
              <w:top w:val="nil"/>
              <w:bottom w:val="dotted" w:sz="4" w:space="0" w:color="BFBFBF" w:themeColor="background1" w:themeShade="BF"/>
            </w:tcBorders>
            <w:shd w:val="clear" w:color="auto" w:fill="EAEEF3"/>
          </w:tcPr>
          <w:p w14:paraId="7CC2F6D4" w14:textId="77777777" w:rsidR="00397771" w:rsidRPr="00DF006B" w:rsidRDefault="005278CD" w:rsidP="005278CD">
            <w:pPr>
              <w:jc w:val="center"/>
              <w:rPr>
                <w:rFonts w:cs="Arial"/>
                <w:bCs/>
                <w:noProof/>
                <w:color w:val="595959" w:themeColor="text1" w:themeTint="A6"/>
                <w:sz w:val="24"/>
              </w:rPr>
            </w:pPr>
            <w:r>
              <w:rPr>
                <w:rFonts w:cs="Arial"/>
                <w:bCs/>
                <w:noProof/>
                <w:color w:val="595959" w:themeColor="text1" w:themeTint="A6"/>
                <w:sz w:val="24"/>
              </w:rPr>
              <w:t>What should we stop doing?</w:t>
            </w:r>
          </w:p>
        </w:tc>
        <w:tc>
          <w:tcPr>
            <w:tcW w:w="4889" w:type="dxa"/>
            <w:tcBorders>
              <w:top w:val="nil"/>
              <w:bottom w:val="dotted" w:sz="4" w:space="0" w:color="BFBFBF" w:themeColor="background1" w:themeShade="BF"/>
            </w:tcBorders>
            <w:shd w:val="clear" w:color="auto" w:fill="F7F9FB"/>
          </w:tcPr>
          <w:p w14:paraId="5E841F2C" w14:textId="77777777" w:rsidR="00397771" w:rsidRPr="00DF006B" w:rsidRDefault="005278CD" w:rsidP="005278CD">
            <w:pPr>
              <w:jc w:val="center"/>
              <w:rPr>
                <w:rFonts w:cs="Arial"/>
                <w:bCs/>
                <w:noProof/>
                <w:color w:val="595959" w:themeColor="text1" w:themeTint="A6"/>
                <w:sz w:val="24"/>
              </w:rPr>
            </w:pPr>
            <w:r>
              <w:rPr>
                <w:rFonts w:cs="Arial"/>
                <w:bCs/>
                <w:noProof/>
                <w:color w:val="595959" w:themeColor="text1" w:themeTint="A6"/>
                <w:sz w:val="24"/>
              </w:rPr>
              <w:t>What should we continue doing?</w:t>
            </w:r>
          </w:p>
        </w:tc>
      </w:tr>
      <w:tr w:rsidR="00397771" w:rsidRPr="00397771" w14:paraId="319CC280" w14:textId="77777777" w:rsidTr="005278CD">
        <w:trPr>
          <w:trHeight w:val="8640"/>
        </w:trPr>
        <w:tc>
          <w:tcPr>
            <w:tcW w:w="4889" w:type="dxa"/>
            <w:tcBorders>
              <w:top w:val="dotted" w:sz="4" w:space="0" w:color="BFBFBF" w:themeColor="background1" w:themeShade="BF"/>
              <w:bottom w:val="single" w:sz="18" w:space="0" w:color="BFBFBF" w:themeColor="background1" w:themeShade="BF"/>
            </w:tcBorders>
            <w:tcMar>
              <w:top w:w="158" w:type="dxa"/>
              <w:left w:w="115" w:type="dxa"/>
              <w:right w:w="115" w:type="dxa"/>
            </w:tcMar>
          </w:tcPr>
          <w:p w14:paraId="3585159E" w14:textId="77777777" w:rsidR="00397771" w:rsidRDefault="005278CD" w:rsidP="00DF006B">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Start doing</w:t>
            </w:r>
            <w:r w:rsidR="00DF006B">
              <w:rPr>
                <w:rFonts w:cs="Arial"/>
                <w:bCs/>
                <w:noProof/>
                <w:color w:val="000000" w:themeColor="text1"/>
                <w:szCs w:val="20"/>
              </w:rPr>
              <w:t xml:space="preserve"> 1</w:t>
            </w:r>
          </w:p>
          <w:p w14:paraId="4D9B2AA2" w14:textId="77777777" w:rsidR="00DF006B" w:rsidRDefault="005278CD" w:rsidP="00DF006B">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Start doing</w:t>
            </w:r>
            <w:r w:rsidR="00DF006B">
              <w:rPr>
                <w:rFonts w:cs="Arial"/>
                <w:bCs/>
                <w:noProof/>
                <w:color w:val="000000" w:themeColor="text1"/>
                <w:szCs w:val="20"/>
              </w:rPr>
              <w:t xml:space="preserve"> 2</w:t>
            </w:r>
          </w:p>
          <w:p w14:paraId="54BF79B1" w14:textId="77777777" w:rsidR="00DF006B" w:rsidRPr="00DF006B" w:rsidRDefault="005278CD" w:rsidP="00DF006B">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Start doing</w:t>
            </w:r>
            <w:r w:rsidR="00DF006B">
              <w:rPr>
                <w:rFonts w:cs="Arial"/>
                <w:bCs/>
                <w:noProof/>
                <w:color w:val="000000" w:themeColor="text1"/>
                <w:szCs w:val="20"/>
              </w:rPr>
              <w:t xml:space="preserve"> 3</w:t>
            </w:r>
          </w:p>
        </w:tc>
        <w:tc>
          <w:tcPr>
            <w:tcW w:w="4890" w:type="dxa"/>
            <w:tcBorders>
              <w:top w:val="dotted" w:sz="4" w:space="0" w:color="BFBFBF" w:themeColor="background1" w:themeShade="BF"/>
              <w:bottom w:val="single" w:sz="18" w:space="0" w:color="BFBFBF" w:themeColor="background1" w:themeShade="BF"/>
            </w:tcBorders>
            <w:tcMar>
              <w:top w:w="158" w:type="dxa"/>
              <w:left w:w="115" w:type="dxa"/>
              <w:right w:w="115" w:type="dxa"/>
            </w:tcMar>
          </w:tcPr>
          <w:p w14:paraId="50AC6A45" w14:textId="77777777" w:rsidR="00DF006B" w:rsidRDefault="005278CD" w:rsidP="00DF006B">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Stop doing</w:t>
            </w:r>
            <w:r w:rsidR="00DF006B">
              <w:rPr>
                <w:rFonts w:cs="Arial"/>
                <w:bCs/>
                <w:noProof/>
                <w:color w:val="000000" w:themeColor="text1"/>
                <w:szCs w:val="20"/>
              </w:rPr>
              <w:t xml:space="preserve"> 1</w:t>
            </w:r>
          </w:p>
          <w:p w14:paraId="0175B349" w14:textId="77777777" w:rsidR="00DF006B" w:rsidRDefault="005278CD" w:rsidP="00DF006B">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 xml:space="preserve">Stop doing </w:t>
            </w:r>
            <w:r w:rsidR="00DF006B">
              <w:rPr>
                <w:rFonts w:cs="Arial"/>
                <w:bCs/>
                <w:noProof/>
                <w:color w:val="000000" w:themeColor="text1"/>
                <w:szCs w:val="20"/>
              </w:rPr>
              <w:t>2</w:t>
            </w:r>
          </w:p>
          <w:p w14:paraId="1B6B9F4F" w14:textId="77777777" w:rsidR="00397771" w:rsidRPr="00DF006B" w:rsidRDefault="005278CD" w:rsidP="00DF006B">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 xml:space="preserve">Stop doing </w:t>
            </w:r>
            <w:r w:rsidR="00DF006B" w:rsidRPr="00DF006B">
              <w:rPr>
                <w:rFonts w:cs="Arial"/>
                <w:bCs/>
                <w:noProof/>
                <w:color w:val="000000" w:themeColor="text1"/>
                <w:szCs w:val="20"/>
              </w:rPr>
              <w:t>3</w:t>
            </w:r>
          </w:p>
        </w:tc>
        <w:tc>
          <w:tcPr>
            <w:tcW w:w="4889" w:type="dxa"/>
            <w:tcBorders>
              <w:top w:val="dotted" w:sz="4" w:space="0" w:color="BFBFBF" w:themeColor="background1" w:themeShade="BF"/>
              <w:bottom w:val="single" w:sz="18" w:space="0" w:color="BFBFBF" w:themeColor="background1" w:themeShade="BF"/>
            </w:tcBorders>
            <w:tcMar>
              <w:top w:w="158" w:type="dxa"/>
              <w:left w:w="115" w:type="dxa"/>
              <w:right w:w="115" w:type="dxa"/>
            </w:tcMar>
          </w:tcPr>
          <w:p w14:paraId="0ACB5E7D" w14:textId="77777777" w:rsidR="00DF006B" w:rsidRDefault="005278CD" w:rsidP="00DF006B">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Continue doing</w:t>
            </w:r>
            <w:r w:rsidR="00DF006B">
              <w:rPr>
                <w:rFonts w:cs="Arial"/>
                <w:bCs/>
                <w:noProof/>
                <w:color w:val="000000" w:themeColor="text1"/>
                <w:szCs w:val="20"/>
              </w:rPr>
              <w:t xml:space="preserve"> 1</w:t>
            </w:r>
          </w:p>
          <w:p w14:paraId="36F496A6" w14:textId="77777777" w:rsidR="00DF006B" w:rsidRDefault="005278CD" w:rsidP="00DF006B">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 xml:space="preserve">Continue doing </w:t>
            </w:r>
            <w:r w:rsidR="00DF006B">
              <w:rPr>
                <w:rFonts w:cs="Arial"/>
                <w:bCs/>
                <w:noProof/>
                <w:color w:val="000000" w:themeColor="text1"/>
                <w:szCs w:val="20"/>
              </w:rPr>
              <w:t>2</w:t>
            </w:r>
          </w:p>
          <w:p w14:paraId="60442719" w14:textId="77777777" w:rsidR="00DE260D" w:rsidRPr="00DE260D" w:rsidRDefault="005278CD" w:rsidP="00DE260D">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 xml:space="preserve">Continue doing </w:t>
            </w:r>
            <w:r w:rsidR="00DF006B" w:rsidRPr="00DF006B">
              <w:rPr>
                <w:rFonts w:cs="Arial"/>
                <w:bCs/>
                <w:noProof/>
                <w:color w:val="000000" w:themeColor="text1"/>
                <w:szCs w:val="20"/>
              </w:rPr>
              <w:t>3</w:t>
            </w:r>
          </w:p>
        </w:tc>
      </w:tr>
    </w:tbl>
    <w:p w14:paraId="65DE68DD" w14:textId="77777777" w:rsidR="00397771" w:rsidRDefault="00397771" w:rsidP="001032AD">
      <w:pPr>
        <w:rPr>
          <w:rFonts w:cs="Arial"/>
          <w:b/>
          <w:noProof/>
          <w:color w:val="000000" w:themeColor="text1"/>
          <w:szCs w:val="36"/>
        </w:rPr>
        <w:sectPr w:rsidR="00397771" w:rsidSect="00397771">
          <w:footerReference w:type="even" r:id="rId13"/>
          <w:footerReference w:type="default" r:id="rId14"/>
          <w:pgSz w:w="15840" w:h="12240" w:orient="landscape"/>
          <w:pgMar w:top="720" w:right="576" w:bottom="720" w:left="576" w:header="720" w:footer="518" w:gutter="0"/>
          <w:cols w:space="720"/>
          <w:titlePg/>
          <w:docGrid w:linePitch="360"/>
        </w:sectPr>
      </w:pPr>
    </w:p>
    <w:p w14:paraId="2069C140" w14:textId="77777777" w:rsidR="003D220F" w:rsidRPr="001E345E" w:rsidRDefault="003D220F" w:rsidP="001032AD">
      <w:pPr>
        <w:rPr>
          <w:rFonts w:cs="Arial"/>
          <w:b/>
          <w:noProof/>
          <w:color w:val="000000" w:themeColor="text1"/>
          <w:szCs w:val="36"/>
        </w:rPr>
      </w:pPr>
    </w:p>
    <w:p w14:paraId="14277B5C" w14:textId="77777777" w:rsidR="00C81141" w:rsidRPr="001E345E" w:rsidRDefault="00C81141" w:rsidP="001032AD">
      <w:pPr>
        <w:rPr>
          <w:rFonts w:cs="Arial"/>
          <w:b/>
          <w:noProof/>
          <w:color w:val="000000" w:themeColor="text1"/>
          <w:szCs w:val="36"/>
        </w:rPr>
      </w:pPr>
    </w:p>
    <w:p w14:paraId="49B43A5C" w14:textId="77777777" w:rsidR="00C81141" w:rsidRPr="001E345E" w:rsidRDefault="00C81141" w:rsidP="001032AD">
      <w:pPr>
        <w:rPr>
          <w:rFonts w:cs="Arial"/>
          <w:b/>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3AD1F1E1" w14:textId="77777777" w:rsidTr="00232A2C">
        <w:trPr>
          <w:trHeight w:val="2952"/>
        </w:trPr>
        <w:tc>
          <w:tcPr>
            <w:tcW w:w="10350" w:type="dxa"/>
          </w:tcPr>
          <w:p w14:paraId="222FAF45" w14:textId="77777777" w:rsidR="00A255C6" w:rsidRPr="001E345E" w:rsidRDefault="00A255C6" w:rsidP="001032AD">
            <w:pPr>
              <w:jc w:val="center"/>
              <w:rPr>
                <w:rFonts w:cs="Arial"/>
                <w:b/>
                <w:color w:val="000000" w:themeColor="text1"/>
                <w:sz w:val="20"/>
                <w:szCs w:val="20"/>
              </w:rPr>
            </w:pPr>
          </w:p>
          <w:p w14:paraId="1A63A75C" w14:textId="77777777" w:rsidR="00FF51C2" w:rsidRPr="001E345E" w:rsidRDefault="00FF51C2" w:rsidP="001032AD">
            <w:pPr>
              <w:jc w:val="center"/>
              <w:rPr>
                <w:rFonts w:cs="Arial"/>
                <w:b/>
                <w:color w:val="000000" w:themeColor="text1"/>
                <w:sz w:val="20"/>
                <w:szCs w:val="20"/>
              </w:rPr>
            </w:pPr>
            <w:r w:rsidRPr="001E345E">
              <w:rPr>
                <w:rFonts w:cs="Arial"/>
                <w:b/>
                <w:color w:val="000000" w:themeColor="text1"/>
                <w:sz w:val="20"/>
                <w:szCs w:val="20"/>
              </w:rPr>
              <w:t>DISCLAIMER</w:t>
            </w:r>
          </w:p>
          <w:p w14:paraId="7C183E39" w14:textId="77777777" w:rsidR="00FF51C2" w:rsidRPr="001E345E" w:rsidRDefault="00FF51C2" w:rsidP="001032AD">
            <w:pPr>
              <w:spacing w:line="276" w:lineRule="auto"/>
              <w:rPr>
                <w:rFonts w:cs="Arial"/>
                <w:color w:val="000000" w:themeColor="text1"/>
                <w:sz w:val="21"/>
                <w:szCs w:val="18"/>
              </w:rPr>
            </w:pPr>
          </w:p>
          <w:p w14:paraId="49180DB0" w14:textId="77777777" w:rsidR="00FF51C2" w:rsidRPr="001E345E" w:rsidRDefault="00FF51C2" w:rsidP="001032AD">
            <w:pPr>
              <w:spacing w:line="276" w:lineRule="auto"/>
              <w:rPr>
                <w:rFonts w:cs="Arial"/>
                <w:color w:val="000000" w:themeColor="text1"/>
                <w:sz w:val="20"/>
                <w:szCs w:val="20"/>
              </w:rPr>
            </w:pPr>
            <w:r w:rsidRPr="001E345E">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3390F85" w14:textId="77777777" w:rsidR="006B5ECE" w:rsidRPr="001E345E" w:rsidRDefault="006B5ECE" w:rsidP="001032AD">
      <w:pPr>
        <w:rPr>
          <w:b/>
          <w:color w:val="000000" w:themeColor="text1"/>
          <w:sz w:val="32"/>
          <w:szCs w:val="44"/>
        </w:rPr>
      </w:pPr>
    </w:p>
    <w:p w14:paraId="5F151F6E" w14:textId="77777777" w:rsidR="00473A9E" w:rsidRPr="001E345E" w:rsidRDefault="00473A9E" w:rsidP="001032AD">
      <w:pPr>
        <w:rPr>
          <w:b/>
          <w:color w:val="000000" w:themeColor="text1"/>
          <w:sz w:val="32"/>
          <w:szCs w:val="44"/>
        </w:rPr>
      </w:pPr>
    </w:p>
    <w:p w14:paraId="4863AF0E" w14:textId="77777777" w:rsidR="00473A9E" w:rsidRPr="001E345E" w:rsidRDefault="00473A9E" w:rsidP="001032AD">
      <w:pPr>
        <w:rPr>
          <w:b/>
          <w:color w:val="000000" w:themeColor="text1"/>
          <w:sz w:val="32"/>
          <w:szCs w:val="44"/>
        </w:rPr>
      </w:pPr>
    </w:p>
    <w:sectPr w:rsidR="00473A9E" w:rsidRPr="001E345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03A21" w14:textId="77777777" w:rsidR="00351183" w:rsidRDefault="00351183" w:rsidP="00F36FE0">
      <w:r>
        <w:separator/>
      </w:r>
    </w:p>
  </w:endnote>
  <w:endnote w:type="continuationSeparator" w:id="0">
    <w:p w14:paraId="361EFA97" w14:textId="77777777" w:rsidR="00351183" w:rsidRDefault="0035118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0987433"/>
      <w:docPartObj>
        <w:docPartGallery w:val="Page Numbers (Bottom of Page)"/>
        <w:docPartUnique/>
      </w:docPartObj>
    </w:sdtPr>
    <w:sdtContent>
      <w:p w14:paraId="578395F2"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1C4844"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7043D798"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75B2E6FD"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437E9" w14:textId="77777777" w:rsidR="00351183" w:rsidRDefault="00351183" w:rsidP="00F36FE0">
      <w:r>
        <w:separator/>
      </w:r>
    </w:p>
  </w:footnote>
  <w:footnote w:type="continuationSeparator" w:id="0">
    <w:p w14:paraId="290A863F" w14:textId="77777777" w:rsidR="00351183" w:rsidRDefault="0035118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377192842">
    <w:abstractNumId w:val="9"/>
  </w:num>
  <w:num w:numId="2" w16cid:durableId="1315141901">
    <w:abstractNumId w:val="8"/>
  </w:num>
  <w:num w:numId="3" w16cid:durableId="1301225244">
    <w:abstractNumId w:val="7"/>
  </w:num>
  <w:num w:numId="4" w16cid:durableId="1094352427">
    <w:abstractNumId w:val="6"/>
  </w:num>
  <w:num w:numId="5" w16cid:durableId="10189544">
    <w:abstractNumId w:val="5"/>
  </w:num>
  <w:num w:numId="6" w16cid:durableId="1796830707">
    <w:abstractNumId w:val="4"/>
  </w:num>
  <w:num w:numId="7" w16cid:durableId="1523786385">
    <w:abstractNumId w:val="3"/>
  </w:num>
  <w:num w:numId="8" w16cid:durableId="1172260427">
    <w:abstractNumId w:val="2"/>
  </w:num>
  <w:num w:numId="9" w16cid:durableId="366419264">
    <w:abstractNumId w:val="1"/>
  </w:num>
  <w:num w:numId="10" w16cid:durableId="1558856105">
    <w:abstractNumId w:val="0"/>
  </w:num>
  <w:num w:numId="11" w16cid:durableId="396977925">
    <w:abstractNumId w:val="27"/>
  </w:num>
  <w:num w:numId="12" w16cid:durableId="1288437884">
    <w:abstractNumId w:val="41"/>
  </w:num>
  <w:num w:numId="13" w16cid:durableId="131559657">
    <w:abstractNumId w:val="39"/>
  </w:num>
  <w:num w:numId="14" w16cid:durableId="1738357999">
    <w:abstractNumId w:val="21"/>
  </w:num>
  <w:num w:numId="15" w16cid:durableId="2009404760">
    <w:abstractNumId w:val="14"/>
  </w:num>
  <w:num w:numId="16" w16cid:durableId="27529964">
    <w:abstractNumId w:val="26"/>
  </w:num>
  <w:num w:numId="17" w16cid:durableId="836072501">
    <w:abstractNumId w:val="33"/>
  </w:num>
  <w:num w:numId="18" w16cid:durableId="69351514">
    <w:abstractNumId w:val="19"/>
  </w:num>
  <w:num w:numId="19" w16cid:durableId="73162441">
    <w:abstractNumId w:val="17"/>
  </w:num>
  <w:num w:numId="20" w16cid:durableId="973871240">
    <w:abstractNumId w:val="34"/>
  </w:num>
  <w:num w:numId="21" w16cid:durableId="1129320865">
    <w:abstractNumId w:val="18"/>
  </w:num>
  <w:num w:numId="22" w16cid:durableId="2131318408">
    <w:abstractNumId w:val="31"/>
  </w:num>
  <w:num w:numId="23" w16cid:durableId="362487329">
    <w:abstractNumId w:val="42"/>
  </w:num>
  <w:num w:numId="24" w16cid:durableId="1413164898">
    <w:abstractNumId w:val="38"/>
  </w:num>
  <w:num w:numId="25" w16cid:durableId="2019848885">
    <w:abstractNumId w:val="13"/>
  </w:num>
  <w:num w:numId="26" w16cid:durableId="1604070822">
    <w:abstractNumId w:val="36"/>
  </w:num>
  <w:num w:numId="27" w16cid:durableId="187528522">
    <w:abstractNumId w:val="12"/>
  </w:num>
  <w:num w:numId="28" w16cid:durableId="102892086">
    <w:abstractNumId w:val="30"/>
  </w:num>
  <w:num w:numId="29" w16cid:durableId="2022197843">
    <w:abstractNumId w:val="23"/>
  </w:num>
  <w:num w:numId="30" w16cid:durableId="1774549220">
    <w:abstractNumId w:val="22"/>
  </w:num>
  <w:num w:numId="31" w16cid:durableId="1723290098">
    <w:abstractNumId w:val="32"/>
  </w:num>
  <w:num w:numId="32" w16cid:durableId="1710571092">
    <w:abstractNumId w:val="15"/>
  </w:num>
  <w:num w:numId="33" w16cid:durableId="1610893774">
    <w:abstractNumId w:val="40"/>
  </w:num>
  <w:num w:numId="34" w16cid:durableId="1363480035">
    <w:abstractNumId w:val="10"/>
  </w:num>
  <w:num w:numId="35" w16cid:durableId="1488479176">
    <w:abstractNumId w:val="37"/>
  </w:num>
  <w:num w:numId="36" w16cid:durableId="1297220938">
    <w:abstractNumId w:val="25"/>
  </w:num>
  <w:num w:numId="37" w16cid:durableId="1359235053">
    <w:abstractNumId w:val="43"/>
  </w:num>
  <w:num w:numId="38" w16cid:durableId="525872788">
    <w:abstractNumId w:val="20"/>
  </w:num>
  <w:num w:numId="39" w16cid:durableId="2031837836">
    <w:abstractNumId w:val="11"/>
  </w:num>
  <w:num w:numId="40" w16cid:durableId="106244122">
    <w:abstractNumId w:val="24"/>
  </w:num>
  <w:num w:numId="41" w16cid:durableId="2011790875">
    <w:abstractNumId w:val="28"/>
  </w:num>
  <w:num w:numId="42" w16cid:durableId="499469287">
    <w:abstractNumId w:val="29"/>
  </w:num>
  <w:num w:numId="43" w16cid:durableId="278075770">
    <w:abstractNumId w:val="35"/>
  </w:num>
  <w:num w:numId="44" w16cid:durableId="12793402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C6"/>
    <w:rsid w:val="000013C8"/>
    <w:rsid w:val="00016F6D"/>
    <w:rsid w:val="00031AF7"/>
    <w:rsid w:val="00036FF2"/>
    <w:rsid w:val="000413A5"/>
    <w:rsid w:val="000805F5"/>
    <w:rsid w:val="000B3AA5"/>
    <w:rsid w:val="000C02F8"/>
    <w:rsid w:val="000C4DD4"/>
    <w:rsid w:val="000C5A84"/>
    <w:rsid w:val="000D5F7F"/>
    <w:rsid w:val="000D7482"/>
    <w:rsid w:val="000E21DB"/>
    <w:rsid w:val="000E4EB6"/>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72EE8"/>
    <w:rsid w:val="001756CC"/>
    <w:rsid w:val="00191271"/>
    <w:rsid w:val="001962A6"/>
    <w:rsid w:val="001968EE"/>
    <w:rsid w:val="001D1C87"/>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94C13"/>
    <w:rsid w:val="00294C92"/>
    <w:rsid w:val="00296750"/>
    <w:rsid w:val="002A45FC"/>
    <w:rsid w:val="002A6488"/>
    <w:rsid w:val="002E4407"/>
    <w:rsid w:val="002F2C0D"/>
    <w:rsid w:val="002F39CD"/>
    <w:rsid w:val="002F606E"/>
    <w:rsid w:val="00303C60"/>
    <w:rsid w:val="00321387"/>
    <w:rsid w:val="00332DF6"/>
    <w:rsid w:val="0033467D"/>
    <w:rsid w:val="003457E6"/>
    <w:rsid w:val="00345B4E"/>
    <w:rsid w:val="00351183"/>
    <w:rsid w:val="0036595F"/>
    <w:rsid w:val="003758D7"/>
    <w:rsid w:val="003804ED"/>
    <w:rsid w:val="00385C71"/>
    <w:rsid w:val="00394B27"/>
    <w:rsid w:val="00394B8A"/>
    <w:rsid w:val="00395D13"/>
    <w:rsid w:val="00397771"/>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D10C0"/>
    <w:rsid w:val="004D59AF"/>
    <w:rsid w:val="004E520B"/>
    <w:rsid w:val="004E59C7"/>
    <w:rsid w:val="004E7C78"/>
    <w:rsid w:val="00503FAD"/>
    <w:rsid w:val="005063BE"/>
    <w:rsid w:val="00507F71"/>
    <w:rsid w:val="00507FF4"/>
    <w:rsid w:val="00516486"/>
    <w:rsid w:val="00524C4C"/>
    <w:rsid w:val="005278CD"/>
    <w:rsid w:val="00531F82"/>
    <w:rsid w:val="005345A7"/>
    <w:rsid w:val="00543EFB"/>
    <w:rsid w:val="00547183"/>
    <w:rsid w:val="00557C38"/>
    <w:rsid w:val="00562EE8"/>
    <w:rsid w:val="00574CA2"/>
    <w:rsid w:val="0059022E"/>
    <w:rsid w:val="005913EC"/>
    <w:rsid w:val="005921CD"/>
    <w:rsid w:val="005968C0"/>
    <w:rsid w:val="005A2BD6"/>
    <w:rsid w:val="005A790F"/>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40F0"/>
    <w:rsid w:val="006F5AC0"/>
    <w:rsid w:val="006F7663"/>
    <w:rsid w:val="006F7CEF"/>
    <w:rsid w:val="00707F1D"/>
    <w:rsid w:val="00714325"/>
    <w:rsid w:val="00717713"/>
    <w:rsid w:val="00744E50"/>
    <w:rsid w:val="00752EDD"/>
    <w:rsid w:val="00756B3B"/>
    <w:rsid w:val="00771129"/>
    <w:rsid w:val="00774101"/>
    <w:rsid w:val="0078197E"/>
    <w:rsid w:val="00782659"/>
    <w:rsid w:val="00783BAD"/>
    <w:rsid w:val="007940B3"/>
    <w:rsid w:val="007964B8"/>
    <w:rsid w:val="007C0A2F"/>
    <w:rsid w:val="007D181E"/>
    <w:rsid w:val="007E3DFF"/>
    <w:rsid w:val="007F08AA"/>
    <w:rsid w:val="007F4394"/>
    <w:rsid w:val="007F4423"/>
    <w:rsid w:val="00804DF9"/>
    <w:rsid w:val="00813A41"/>
    <w:rsid w:val="0081690B"/>
    <w:rsid w:val="00830077"/>
    <w:rsid w:val="008350B3"/>
    <w:rsid w:val="0085124E"/>
    <w:rsid w:val="00863730"/>
    <w:rsid w:val="008646AE"/>
    <w:rsid w:val="008A2820"/>
    <w:rsid w:val="008A38BB"/>
    <w:rsid w:val="008A59FA"/>
    <w:rsid w:val="008B4152"/>
    <w:rsid w:val="008C3ED9"/>
    <w:rsid w:val="008F0F82"/>
    <w:rsid w:val="008F73FB"/>
    <w:rsid w:val="008F74B0"/>
    <w:rsid w:val="009016C1"/>
    <w:rsid w:val="009152A8"/>
    <w:rsid w:val="00925A7C"/>
    <w:rsid w:val="00942BD8"/>
    <w:rsid w:val="00947233"/>
    <w:rsid w:val="00952AB1"/>
    <w:rsid w:val="009541D8"/>
    <w:rsid w:val="009703F7"/>
    <w:rsid w:val="00977EFD"/>
    <w:rsid w:val="009A10DA"/>
    <w:rsid w:val="009A140C"/>
    <w:rsid w:val="009A27BF"/>
    <w:rsid w:val="009A2D82"/>
    <w:rsid w:val="009A7594"/>
    <w:rsid w:val="009C2E35"/>
    <w:rsid w:val="009C4A98"/>
    <w:rsid w:val="009C6682"/>
    <w:rsid w:val="009D3ACD"/>
    <w:rsid w:val="009E31FD"/>
    <w:rsid w:val="009E4A5C"/>
    <w:rsid w:val="009E71D3"/>
    <w:rsid w:val="009E78AB"/>
    <w:rsid w:val="009F028C"/>
    <w:rsid w:val="009F11F1"/>
    <w:rsid w:val="00A06691"/>
    <w:rsid w:val="00A10B8F"/>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5CE6"/>
    <w:rsid w:val="00B028F6"/>
    <w:rsid w:val="00B1033B"/>
    <w:rsid w:val="00B202C6"/>
    <w:rsid w:val="00B42587"/>
    <w:rsid w:val="00B5531F"/>
    <w:rsid w:val="00B6435C"/>
    <w:rsid w:val="00B73F9D"/>
    <w:rsid w:val="00B8487A"/>
    <w:rsid w:val="00B8500C"/>
    <w:rsid w:val="00B91333"/>
    <w:rsid w:val="00B97A54"/>
    <w:rsid w:val="00BA49BD"/>
    <w:rsid w:val="00BC38F6"/>
    <w:rsid w:val="00BC3D1E"/>
    <w:rsid w:val="00BC4CD6"/>
    <w:rsid w:val="00BC7F9D"/>
    <w:rsid w:val="00BD78B2"/>
    <w:rsid w:val="00C12C0B"/>
    <w:rsid w:val="00C14705"/>
    <w:rsid w:val="00C3014C"/>
    <w:rsid w:val="00C32529"/>
    <w:rsid w:val="00C52DAA"/>
    <w:rsid w:val="00C74F3F"/>
    <w:rsid w:val="00C81141"/>
    <w:rsid w:val="00C868DE"/>
    <w:rsid w:val="00CA2CD6"/>
    <w:rsid w:val="00CA5E15"/>
    <w:rsid w:val="00CA6F96"/>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91554"/>
    <w:rsid w:val="00DA4723"/>
    <w:rsid w:val="00DB1AE1"/>
    <w:rsid w:val="00DE1475"/>
    <w:rsid w:val="00DE260D"/>
    <w:rsid w:val="00DE2935"/>
    <w:rsid w:val="00DF006B"/>
    <w:rsid w:val="00E0014C"/>
    <w:rsid w:val="00E06662"/>
    <w:rsid w:val="00E11F52"/>
    <w:rsid w:val="00E1328E"/>
    <w:rsid w:val="00E166E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F04625"/>
    <w:rsid w:val="00F05EE6"/>
    <w:rsid w:val="00F06218"/>
    <w:rsid w:val="00F11F7B"/>
    <w:rsid w:val="00F200A5"/>
    <w:rsid w:val="00F30326"/>
    <w:rsid w:val="00F36FE0"/>
    <w:rsid w:val="00F45B02"/>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53824"/>
  <w15:docId w15:val="{95784C23-571D-4266-8B62-40F6A7C6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582&amp;utm_source=integrated-content&amp;utm_campaign=/content/start-stop-continue-templates&amp;utm_medium=Start+Stop+Continue+Retrospective+doc+11582&amp;lpa=Start+Stop+Continue+Retrospective+doc+11582&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Start-Stop-Continue-Templates-and-Examples_Hannah_Dubois\REF\IC-Start-Stop-Continue-11157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C:\Users\Bess\OneDrive\Desktop\Free-Start-Stop-Continue-Templates-and-Examples_Hannah_Dubois\REF\IC-Start-Stop-Continue-11157_WORD.dotx</Template>
  <TotalTime>2</TotalTime>
  <Pages>2</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cp:lastPrinted>2020-05-04T14:52:00Z</cp:lastPrinted>
  <dcterms:created xsi:type="dcterms:W3CDTF">2022-09-23T22:18:00Z</dcterms:created>
  <dcterms:modified xsi:type="dcterms:W3CDTF">2022-09-26T23:26:00Z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